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0" w:rsidRDefault="00631B6B" w:rsidP="00BB0681">
      <w:pPr>
        <w:jc w:val="center"/>
        <w:rPr>
          <w:sz w:val="36"/>
          <w:szCs w:val="36"/>
        </w:rPr>
      </w:pPr>
      <w:r w:rsidRPr="00631B6B">
        <w:rPr>
          <w:rFonts w:hint="eastAsia"/>
          <w:sz w:val="36"/>
          <w:szCs w:val="36"/>
        </w:rPr>
        <w:t>感染症</w:t>
      </w:r>
      <w:r w:rsidR="00BD1322">
        <w:rPr>
          <w:rFonts w:hint="eastAsia"/>
          <w:sz w:val="36"/>
          <w:szCs w:val="36"/>
        </w:rPr>
        <w:t>等</w:t>
      </w:r>
      <w:r w:rsidR="00573A00">
        <w:rPr>
          <w:rFonts w:hint="eastAsia"/>
          <w:sz w:val="36"/>
          <w:szCs w:val="36"/>
        </w:rPr>
        <w:t>にかかる届け出</w:t>
      </w:r>
      <w:r w:rsidR="00946079">
        <w:rPr>
          <w:rFonts w:ascii="DengXian" w:eastAsia="DengXian" w:hint="eastAsia"/>
          <w:sz w:val="36"/>
          <w:szCs w:val="36"/>
          <w:lang w:eastAsia="zh-CN"/>
        </w:rPr>
        <w:t>//各种感染症</w:t>
      </w:r>
      <w:bookmarkStart w:id="0" w:name="_GoBack"/>
      <w:bookmarkEnd w:id="0"/>
      <w:r w:rsidR="00946079">
        <w:rPr>
          <w:rFonts w:ascii="DengXian" w:eastAsia="DengXian" w:hint="eastAsia"/>
          <w:sz w:val="36"/>
          <w:szCs w:val="36"/>
          <w:lang w:eastAsia="zh-CN"/>
        </w:rPr>
        <w:t>状的</w:t>
      </w:r>
      <w:r w:rsidR="00946079">
        <w:rPr>
          <w:rFonts w:ascii="SimSun" w:eastAsia="SimSun" w:hAnsi="SimSun" w:cs="SimSun" w:hint="eastAsia"/>
          <w:sz w:val="36"/>
          <w:szCs w:val="36"/>
          <w:lang w:eastAsia="zh-CN"/>
        </w:rPr>
        <w:t>报表</w:t>
      </w:r>
    </w:p>
    <w:p w:rsidR="00631B6B" w:rsidRPr="00631B6B" w:rsidRDefault="00F21F7E" w:rsidP="00631B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希望ケ丘小</w:t>
      </w:r>
      <w:r w:rsidR="00555EAD">
        <w:rPr>
          <w:rFonts w:hint="eastAsia"/>
          <w:sz w:val="24"/>
          <w:szCs w:val="24"/>
        </w:rPr>
        <w:t>学校長　あて</w:t>
      </w:r>
    </w:p>
    <w:tbl>
      <w:tblPr>
        <w:tblStyle w:val="a3"/>
        <w:tblW w:w="8994" w:type="dxa"/>
        <w:tblLook w:val="04A0" w:firstRow="1" w:lastRow="0" w:firstColumn="1" w:lastColumn="0" w:noHBand="0" w:noVBand="1"/>
      </w:tblPr>
      <w:tblGrid>
        <w:gridCol w:w="8994"/>
      </w:tblGrid>
      <w:tr w:rsidR="00631B6B" w:rsidTr="00241BF3">
        <w:trPr>
          <w:trHeight w:val="459"/>
        </w:trPr>
        <w:tc>
          <w:tcPr>
            <w:tcW w:w="8994" w:type="dxa"/>
          </w:tcPr>
          <w:p w:rsidR="00631B6B" w:rsidRPr="00631B6B" w:rsidRDefault="00631B6B" w:rsidP="007320B5">
            <w:pPr>
              <w:jc w:val="left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児童生徒本人のおもな症状</w:t>
            </w:r>
            <w:r w:rsidR="00946079">
              <w:rPr>
                <w:rFonts w:ascii="DengXian" w:eastAsia="DengXian" w:hint="eastAsia"/>
                <w:sz w:val="24"/>
                <w:szCs w:val="24"/>
              </w:rPr>
              <w:t>/儿童学生本人的主要症状</w:t>
            </w:r>
          </w:p>
        </w:tc>
      </w:tr>
      <w:tr w:rsidR="00631B6B" w:rsidRPr="00555EAD" w:rsidTr="00241BF3">
        <w:trPr>
          <w:trHeight w:val="441"/>
        </w:trPr>
        <w:tc>
          <w:tcPr>
            <w:tcW w:w="8994" w:type="dxa"/>
            <w:tcBorders>
              <w:bottom w:val="dashed" w:sz="4" w:space="0" w:color="auto"/>
            </w:tcBorders>
          </w:tcPr>
          <w:p w:rsidR="00631B6B" w:rsidRPr="00241BF3" w:rsidRDefault="008D5F90" w:rsidP="00555EAD">
            <w:pPr>
              <w:ind w:firstLineChars="100" w:firstLine="240"/>
              <w:jc w:val="left"/>
              <w:rPr>
                <w:rFonts w:ascii="HGS明朝B" w:eastAsia="HGS明朝B"/>
                <w:sz w:val="24"/>
                <w:szCs w:val="24"/>
              </w:rPr>
            </w:pPr>
            <w:r w:rsidRPr="00241BF3">
              <w:rPr>
                <w:rFonts w:ascii="HGS明朝B" w:eastAsia="HGS明朝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5BAF6" wp14:editId="1D32307B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210820</wp:posOffset>
                      </wp:positionV>
                      <wp:extent cx="654050" cy="177800"/>
                      <wp:effectExtent l="0" t="0" r="12700" b="1270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050" cy="1778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6404E1" id="楕円 2" o:spid="_x0000_s1026" style="position:absolute;left:0;text-align:left;margin-left:81.3pt;margin-top:16.6pt;width:51.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" filled="f" strokecolor="windowText" strokeweight=".25pt">
                      <v:stroke joinstyle="miter"/>
                    </v:oval>
                  </w:pict>
                </mc:Fallback>
              </mc:AlternateContent>
            </w:r>
            <w:r w:rsidR="00555EAD" w:rsidRPr="00241BF3">
              <w:rPr>
                <w:rFonts w:ascii="HGS明朝B" w:eastAsia="HGS明朝B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7620</wp:posOffset>
                      </wp:positionV>
                      <wp:extent cx="673100" cy="171450"/>
                      <wp:effectExtent l="0" t="0" r="127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40001A" id="楕円 1" o:spid="_x0000_s1026" style="position:absolute;left:0;text-align:left;margin-left:95.3pt;margin-top:.6pt;width:53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D1322" w:rsidRPr="00241BF3">
              <w:rPr>
                <w:rFonts w:ascii="HGS明朝B" w:eastAsia="HGS明朝B" w:hint="eastAsia"/>
                <w:sz w:val="24"/>
                <w:szCs w:val="24"/>
              </w:rPr>
              <w:t>症状について、</w:t>
            </w:r>
            <w:r w:rsidR="00555EAD" w:rsidRPr="00241BF3">
              <w:rPr>
                <w:rFonts w:ascii="HGS明朝B" w:eastAsia="HGS明朝B" w:hint="eastAsia"/>
                <w:sz w:val="24"/>
                <w:szCs w:val="24"/>
              </w:rPr>
              <w:t xml:space="preserve">　　　　　</w:t>
            </w:r>
            <w:r w:rsidR="00BD1322" w:rsidRPr="00241BF3">
              <w:rPr>
                <w:rFonts w:ascii="HGS明朝B" w:eastAsia="HGS明朝B" w:hint="eastAsia"/>
                <w:sz w:val="24"/>
                <w:szCs w:val="24"/>
              </w:rPr>
              <w:t>で囲む、もしくは記述してください。</w:t>
            </w:r>
          </w:p>
          <w:p w:rsidR="00241BF3" w:rsidRPr="00241BF3" w:rsidRDefault="00241BF3" w:rsidP="00555EAD">
            <w:pPr>
              <w:ind w:firstLineChars="100" w:firstLine="240"/>
              <w:jc w:val="left"/>
              <w:rPr>
                <w:rFonts w:ascii="HGS明朝B" w:eastAsia="HGS明朝B"/>
                <w:sz w:val="24"/>
                <w:szCs w:val="24"/>
                <w:lang w:eastAsia="zh-CN"/>
              </w:rPr>
            </w:pPr>
            <w:r w:rsidRPr="00241BF3">
              <w:rPr>
                <w:rFonts w:ascii="HGS明朝B" w:eastAsia="HGS明朝B" w:hint="eastAsia"/>
                <w:sz w:val="24"/>
                <w:szCs w:val="24"/>
                <w:lang w:eastAsia="zh-CN"/>
              </w:rPr>
              <w:t>在症状</w:t>
            </w:r>
            <w:r w:rsidRPr="00241BF3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处</w:t>
            </w:r>
            <w:r w:rsidRPr="00241BF3">
              <w:rPr>
                <w:rFonts w:ascii="HGS明朝B" w:eastAsia="HGS明朝B" w:hint="eastAsia"/>
                <w:sz w:val="24"/>
                <w:szCs w:val="24"/>
                <w:lang w:eastAsia="zh-CN"/>
              </w:rPr>
              <w:t>画           或</w:t>
            </w:r>
            <w:r w:rsidR="00F37A9C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详细书写</w:t>
            </w:r>
            <w:r w:rsidRPr="00241BF3">
              <w:rPr>
                <w:rFonts w:ascii="HGS明朝B" w:eastAsia="HGS明朝B" w:hint="eastAsia"/>
                <w:sz w:val="24"/>
                <w:szCs w:val="24"/>
                <w:lang w:eastAsia="zh-CN"/>
              </w:rPr>
              <w:t>症状。</w:t>
            </w:r>
          </w:p>
        </w:tc>
      </w:tr>
      <w:tr w:rsidR="00BD1322" w:rsidRPr="00241BF3" w:rsidTr="00241BF3">
        <w:trPr>
          <w:trHeight w:val="1519"/>
        </w:trPr>
        <w:tc>
          <w:tcPr>
            <w:tcW w:w="8994" w:type="dxa"/>
            <w:tcBorders>
              <w:top w:val="dashed" w:sz="4" w:space="0" w:color="auto"/>
            </w:tcBorders>
          </w:tcPr>
          <w:p w:rsidR="00BD1322" w:rsidRDefault="00BD1322" w:rsidP="00BD1322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241BF3">
              <w:rPr>
                <w:rFonts w:ascii="HGS明朝B" w:eastAsia="HGS明朝B" w:hint="eastAsia"/>
                <w:sz w:val="24"/>
                <w:szCs w:val="24"/>
              </w:rPr>
              <w:t>頭痛・発熱（　　　℃）・腹痛・下痢・吐き気・せき・のどの痛み</w:t>
            </w:r>
          </w:p>
          <w:p w:rsidR="00241BF3" w:rsidRPr="00241BF3" w:rsidRDefault="00241BF3" w:rsidP="00BD1322">
            <w:pPr>
              <w:jc w:val="left"/>
              <w:rPr>
                <w:rFonts w:ascii="HGS明朝B" w:eastAsia="HGS明朝B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 xml:space="preserve">头疼，发烧（ </w:t>
            </w:r>
            <w:r>
              <w:rPr>
                <w:rFonts w:ascii="SimSun" w:eastAsia="SimSun" w:hAnsi="SimSun" w:cs="SimSun"/>
                <w:sz w:val="24"/>
                <w:szCs w:val="24"/>
                <w:lang w:eastAsia="zh-CN"/>
              </w:rPr>
              <w:t xml:space="preserve">     </w:t>
            </w:r>
            <w:r w:rsidRPr="00241BF3">
              <w:rPr>
                <w:rFonts w:ascii="HGS明朝B" w:eastAsia="HGS明朝B" w:hint="eastAsia"/>
                <w:sz w:val="24"/>
                <w:szCs w:val="24"/>
                <w:lang w:eastAsia="zh-CN"/>
              </w:rPr>
              <w:t>℃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） 肚子疼，痢疾，呕吐，咳嗽，嗓子疼</w:t>
            </w:r>
            <w:r>
              <w:rPr>
                <w:rFonts w:ascii="DengXian" w:eastAsia="DengXian" w:hint="eastAsia"/>
                <w:sz w:val="24"/>
                <w:szCs w:val="24"/>
                <w:lang w:eastAsia="zh-CN"/>
              </w:rPr>
              <w:t>）</w:t>
            </w:r>
          </w:p>
          <w:p w:rsidR="00F14546" w:rsidRDefault="00F14546" w:rsidP="00BD1322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  <w:p w:rsidR="00BD1322" w:rsidRPr="00241BF3" w:rsidRDefault="00BD1322" w:rsidP="00BD1322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241BF3">
              <w:rPr>
                <w:rFonts w:ascii="HGS明朝B" w:eastAsia="HGS明朝B" w:hint="eastAsia"/>
                <w:sz w:val="24"/>
                <w:szCs w:val="24"/>
              </w:rPr>
              <w:t>その他</w:t>
            </w:r>
            <w:r w:rsidR="00241BF3">
              <w:rPr>
                <w:rFonts w:ascii="DengXian" w:eastAsia="DengXian" w:hint="eastAsia"/>
                <w:sz w:val="24"/>
                <w:szCs w:val="24"/>
              </w:rPr>
              <w:t>/其他</w:t>
            </w:r>
            <w:r w:rsidR="00241BF3">
              <w:rPr>
                <w:rFonts w:ascii="HGS明朝B" w:eastAsia="HGS明朝B" w:hint="eastAsia"/>
                <w:sz w:val="24"/>
                <w:szCs w:val="24"/>
              </w:rPr>
              <w:t xml:space="preserve">（　　　　　　　　　　　　　　　　　　　　　</w:t>
            </w:r>
            <w:r w:rsidR="00241BF3">
              <w:rPr>
                <w:rFonts w:ascii="HGS明朝B" w:eastAsia="DengXian" w:hint="eastAsia"/>
                <w:sz w:val="24"/>
                <w:szCs w:val="24"/>
              </w:rPr>
              <w:t xml:space="preserve"> </w:t>
            </w:r>
            <w:r w:rsidR="00241BF3">
              <w:rPr>
                <w:rFonts w:ascii="HGS明朝B" w:eastAsia="HGS明朝B" w:hint="eastAsia"/>
                <w:sz w:val="24"/>
                <w:szCs w:val="24"/>
              </w:rPr>
              <w:t xml:space="preserve">　　</w:t>
            </w:r>
            <w:r w:rsidRPr="00241BF3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="00241BF3">
              <w:rPr>
                <w:rFonts w:ascii="HGS明朝B" w:eastAsia="DengXian" w:hint="eastAsia"/>
                <w:sz w:val="24"/>
                <w:szCs w:val="24"/>
              </w:rPr>
              <w:t xml:space="preserve"> </w:t>
            </w:r>
            <w:r w:rsidRPr="00241BF3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="00241BF3">
              <w:rPr>
                <w:rFonts w:ascii="HGS明朝B" w:eastAsia="DengXian" w:hint="eastAsia"/>
                <w:sz w:val="24"/>
                <w:szCs w:val="24"/>
              </w:rPr>
              <w:t xml:space="preserve"> </w:t>
            </w:r>
            <w:r w:rsidR="00241BF3">
              <w:rPr>
                <w:rFonts w:ascii="HGS明朝B" w:eastAsia="DengXian"/>
                <w:sz w:val="24"/>
                <w:szCs w:val="24"/>
              </w:rPr>
              <w:t xml:space="preserve">  </w:t>
            </w:r>
            <w:r w:rsidR="00241BF3">
              <w:rPr>
                <w:rFonts w:ascii="HGS明朝B" w:eastAsia="DengXian" w:hint="eastAsia"/>
                <w:sz w:val="24"/>
                <w:szCs w:val="24"/>
              </w:rPr>
              <w:t xml:space="preserve"> </w:t>
            </w:r>
            <w:r w:rsidR="00241BF3">
              <w:rPr>
                <w:rFonts w:ascii="HGS明朝B" w:eastAsia="DengXian"/>
                <w:sz w:val="24"/>
                <w:szCs w:val="24"/>
              </w:rPr>
              <w:t xml:space="preserve"> </w:t>
            </w:r>
            <w:r w:rsidRPr="00241BF3">
              <w:rPr>
                <w:rFonts w:ascii="HGS明朝B" w:eastAsia="HGS明朝B" w:hint="eastAsia"/>
                <w:sz w:val="24"/>
                <w:szCs w:val="24"/>
              </w:rPr>
              <w:t>）</w:t>
            </w:r>
          </w:p>
          <w:p w:rsidR="00BD1322" w:rsidRPr="00241BF3" w:rsidRDefault="00BD1322" w:rsidP="00BD1322">
            <w:pPr>
              <w:jc w:val="left"/>
              <w:rPr>
                <w:rFonts w:ascii="HGS明朝B" w:eastAsia="HGS明朝B"/>
                <w:sz w:val="24"/>
                <w:szCs w:val="24"/>
              </w:rPr>
            </w:pPr>
            <w:r w:rsidRPr="00241BF3">
              <w:rPr>
                <w:rFonts w:ascii="HGS明朝B" w:eastAsia="HGS明朝B" w:hint="eastAsia"/>
                <w:sz w:val="24"/>
                <w:szCs w:val="24"/>
              </w:rPr>
              <w:t>医療受診した場合の機関名</w:t>
            </w:r>
            <w:r w:rsidR="00241BF3">
              <w:rPr>
                <w:rFonts w:ascii="DengXian" w:eastAsia="DengXian" w:hint="eastAsia"/>
                <w:sz w:val="24"/>
                <w:szCs w:val="24"/>
              </w:rPr>
              <w:t>就诊医院名</w:t>
            </w:r>
            <w:r w:rsidR="00241BF3">
              <w:rPr>
                <w:rFonts w:ascii="HGS明朝B" w:eastAsia="HGS明朝B" w:hint="eastAsia"/>
                <w:sz w:val="24"/>
                <w:szCs w:val="24"/>
              </w:rPr>
              <w:t xml:space="preserve">（　　　　　　　　　　　　</w:t>
            </w:r>
            <w:r w:rsidRPr="00241BF3">
              <w:rPr>
                <w:rFonts w:ascii="HGS明朝B" w:eastAsia="HGS明朝B" w:hint="eastAsia"/>
                <w:sz w:val="24"/>
                <w:szCs w:val="24"/>
              </w:rPr>
              <w:t xml:space="preserve">　</w:t>
            </w:r>
            <w:r w:rsidR="00241BF3">
              <w:rPr>
                <w:rFonts w:ascii="HGS明朝B" w:eastAsia="DengXian" w:hint="eastAsia"/>
                <w:sz w:val="24"/>
                <w:szCs w:val="24"/>
              </w:rPr>
              <w:t xml:space="preserve"> </w:t>
            </w:r>
            <w:r w:rsidR="00241BF3">
              <w:rPr>
                <w:rFonts w:ascii="HGS明朝B" w:eastAsia="DengXian"/>
                <w:sz w:val="24"/>
                <w:szCs w:val="24"/>
              </w:rPr>
              <w:t xml:space="preserve">     </w:t>
            </w:r>
            <w:r w:rsidRPr="00241BF3">
              <w:rPr>
                <w:rFonts w:ascii="HGS明朝B" w:eastAsia="HGS明朝B" w:hint="eastAsia"/>
                <w:sz w:val="24"/>
                <w:szCs w:val="24"/>
              </w:rPr>
              <w:t xml:space="preserve">　）</w:t>
            </w:r>
          </w:p>
        </w:tc>
      </w:tr>
    </w:tbl>
    <w:p w:rsidR="00555EAD" w:rsidRPr="00555EAD" w:rsidRDefault="00555EAD" w:rsidP="00631B6B">
      <w:pPr>
        <w:jc w:val="left"/>
        <w:rPr>
          <w:szCs w:val="21"/>
        </w:rPr>
      </w:pPr>
    </w:p>
    <w:p w:rsidR="00F14546" w:rsidRPr="00042F7A" w:rsidRDefault="00F14546" w:rsidP="00631B6B">
      <w:pPr>
        <w:jc w:val="left"/>
        <w:rPr>
          <w:sz w:val="24"/>
          <w:szCs w:val="24"/>
        </w:rPr>
      </w:pPr>
    </w:p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休んだ期間</w:t>
      </w:r>
      <w:r w:rsidR="00F14546">
        <w:rPr>
          <w:rFonts w:ascii="DengXian" w:eastAsia="DengXian" w:hint="eastAsia"/>
          <w:sz w:val="24"/>
          <w:szCs w:val="24"/>
        </w:rPr>
        <w:t>/休息</w:t>
      </w:r>
      <w:r w:rsidR="00F14546">
        <w:rPr>
          <w:rFonts w:ascii="SimSun" w:eastAsia="SimSun" w:hAnsi="SimSun" w:cs="SimSun" w:hint="eastAsia"/>
          <w:sz w:val="24"/>
          <w:szCs w:val="24"/>
        </w:rPr>
        <w:t>时间</w:t>
      </w:r>
    </w:p>
    <w:p w:rsidR="00631B6B" w:rsidRDefault="00631B6B" w:rsidP="00631B6B">
      <w:pPr>
        <w:jc w:val="left"/>
        <w:rPr>
          <w:sz w:val="24"/>
          <w:szCs w:val="24"/>
          <w:u w:val="double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日（　　　）～　　年　　月　　　日（　　　）</w:t>
      </w:r>
    </w:p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上記のとおり連絡します</w:t>
      </w:r>
      <w:r w:rsidR="00F14546">
        <w:rPr>
          <w:rFonts w:ascii="DengXian" w:eastAsia="DengXian" w:hint="eastAsia"/>
          <w:sz w:val="24"/>
          <w:szCs w:val="24"/>
        </w:rPr>
        <w:t>/上记属实，加以联系。</w:t>
      </w:r>
    </w:p>
    <w:p w:rsidR="00631B6B" w:rsidRPr="00631B6B" w:rsidRDefault="00631B6B" w:rsidP="00F14546">
      <w:pPr>
        <w:tabs>
          <w:tab w:val="center" w:pos="4252"/>
        </w:tabs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</w:t>
      </w:r>
      <w:r>
        <w:rPr>
          <w:rFonts w:hint="eastAsia"/>
          <w:sz w:val="24"/>
          <w:szCs w:val="24"/>
          <w:u w:val="double"/>
        </w:rPr>
        <w:t>日</w:t>
      </w:r>
      <w:r w:rsidR="00F14546">
        <w:rPr>
          <w:rFonts w:ascii="DengXian" w:eastAsia="DengXian"/>
          <w:sz w:val="24"/>
          <w:szCs w:val="24"/>
          <w:u w:val="double"/>
          <w:lang w:eastAsia="zh-CN"/>
        </w:rPr>
        <w:tab/>
      </w:r>
    </w:p>
    <w:p w:rsidR="00631B6B" w:rsidRPr="00631B6B" w:rsidRDefault="00631B6B" w:rsidP="00F14546">
      <w:pPr>
        <w:ind w:firstLineChars="200" w:firstLine="480"/>
        <w:jc w:val="left"/>
        <w:rPr>
          <w:sz w:val="24"/>
          <w:szCs w:val="24"/>
          <w:lang w:eastAsia="zh-CN"/>
        </w:rPr>
      </w:pPr>
      <w:r w:rsidRPr="00631B6B">
        <w:rPr>
          <w:rFonts w:hint="eastAsia"/>
          <w:sz w:val="24"/>
          <w:szCs w:val="24"/>
          <w:u w:val="double"/>
          <w:lang w:eastAsia="zh-CN"/>
        </w:rPr>
        <w:t xml:space="preserve">　　　　年</w:t>
      </w:r>
      <w:r w:rsidR="00F14546">
        <w:rPr>
          <w:rFonts w:ascii="DengXian" w:eastAsia="DengXian" w:hint="eastAsia"/>
          <w:sz w:val="24"/>
          <w:szCs w:val="24"/>
          <w:u w:val="double"/>
          <w:lang w:eastAsia="zh-CN"/>
        </w:rPr>
        <w:t>/年</w:t>
      </w:r>
      <w:r w:rsidRPr="00631B6B">
        <w:rPr>
          <w:rFonts w:hint="eastAsia"/>
          <w:sz w:val="24"/>
          <w:szCs w:val="24"/>
          <w:u w:val="double"/>
          <w:lang w:eastAsia="zh-CN"/>
        </w:rPr>
        <w:t xml:space="preserve">　　　</w:t>
      </w:r>
      <w:r>
        <w:rPr>
          <w:rFonts w:hint="eastAsia"/>
          <w:sz w:val="24"/>
          <w:szCs w:val="24"/>
          <w:u w:val="double"/>
          <w:lang w:eastAsia="zh-CN"/>
        </w:rPr>
        <w:t>組</w:t>
      </w:r>
      <w:r w:rsidR="00F14546">
        <w:rPr>
          <w:rFonts w:ascii="DengXian" w:eastAsia="DengXian" w:hint="eastAsia"/>
          <w:sz w:val="24"/>
          <w:szCs w:val="24"/>
          <w:u w:val="double"/>
          <w:lang w:eastAsia="zh-CN"/>
        </w:rPr>
        <w:t>/班</w:t>
      </w:r>
      <w:r w:rsidR="00F14546">
        <w:rPr>
          <w:rFonts w:hint="eastAsia"/>
          <w:sz w:val="24"/>
          <w:szCs w:val="24"/>
          <w:u w:val="double"/>
          <w:lang w:eastAsia="zh-CN"/>
        </w:rPr>
        <w:t xml:space="preserve">　</w:t>
      </w:r>
      <w:r w:rsidR="00F14546">
        <w:rPr>
          <w:rFonts w:eastAsia="DengXian" w:hint="eastAsia"/>
          <w:sz w:val="24"/>
          <w:szCs w:val="24"/>
          <w:u w:val="double"/>
          <w:lang w:eastAsia="zh-CN"/>
        </w:rPr>
        <w:t xml:space="preserve"> </w:t>
      </w:r>
      <w:r w:rsidR="00F21F7E">
        <w:rPr>
          <w:rFonts w:hint="eastAsia"/>
          <w:sz w:val="24"/>
          <w:szCs w:val="24"/>
          <w:u w:val="double"/>
          <w:lang w:eastAsia="zh-CN"/>
        </w:rPr>
        <w:t>児童</w:t>
      </w:r>
      <w:r>
        <w:rPr>
          <w:rFonts w:hint="eastAsia"/>
          <w:sz w:val="24"/>
          <w:szCs w:val="24"/>
          <w:u w:val="double"/>
          <w:lang w:eastAsia="zh-CN"/>
        </w:rPr>
        <w:t>名</w:t>
      </w:r>
      <w:r w:rsidR="00F14546">
        <w:rPr>
          <w:rFonts w:ascii="DengXian" w:eastAsia="DengXian" w:hint="eastAsia"/>
          <w:sz w:val="24"/>
          <w:szCs w:val="24"/>
          <w:u w:val="double"/>
          <w:lang w:eastAsia="zh-CN"/>
        </w:rPr>
        <w:t>/儿童学生姓名</w:t>
      </w:r>
      <w:r>
        <w:rPr>
          <w:rFonts w:hint="eastAsia"/>
          <w:sz w:val="24"/>
          <w:szCs w:val="24"/>
          <w:u w:val="double"/>
          <w:lang w:eastAsia="zh-CN"/>
        </w:rPr>
        <w:t xml:space="preserve">　　　　　　　　　　　　　　　　　　</w:t>
      </w:r>
    </w:p>
    <w:p w:rsidR="00631B6B" w:rsidRPr="00F14546" w:rsidRDefault="00F14546" w:rsidP="00F14546">
      <w:pPr>
        <w:ind w:firstLineChars="200" w:firstLine="480"/>
        <w:jc w:val="left"/>
        <w:rPr>
          <w:rFonts w:eastAsia="DengXian"/>
          <w:sz w:val="24"/>
          <w:szCs w:val="24"/>
          <w:u w:val="double"/>
          <w:lang w:eastAsia="zh-CN"/>
        </w:rPr>
      </w:pPr>
      <w:r>
        <w:rPr>
          <w:rFonts w:hint="eastAsia"/>
          <w:sz w:val="24"/>
          <w:szCs w:val="24"/>
          <w:u w:val="double"/>
          <w:lang w:eastAsia="zh-CN"/>
        </w:rPr>
        <w:t>保護者名</w:t>
      </w:r>
      <w:r>
        <w:rPr>
          <w:rFonts w:ascii="DengXian" w:eastAsia="DengXian" w:hint="eastAsia"/>
          <w:sz w:val="24"/>
          <w:szCs w:val="24"/>
          <w:u w:val="double"/>
          <w:lang w:eastAsia="zh-CN"/>
        </w:rPr>
        <w:t xml:space="preserve">/家长姓名 </w:t>
      </w:r>
      <w:r>
        <w:rPr>
          <w:rFonts w:ascii="DengXian" w:eastAsia="DengXian"/>
          <w:sz w:val="24"/>
          <w:szCs w:val="24"/>
          <w:u w:val="double"/>
          <w:lang w:eastAsia="zh-CN"/>
        </w:rPr>
        <w:t xml:space="preserve"> </w:t>
      </w:r>
      <w:r w:rsidR="00631B6B">
        <w:rPr>
          <w:rFonts w:hint="eastAsia"/>
          <w:sz w:val="24"/>
          <w:szCs w:val="24"/>
          <w:u w:val="double"/>
          <w:lang w:eastAsia="zh-CN"/>
        </w:rPr>
        <w:t xml:space="preserve">　　　　　　　　　　　　　</w:t>
      </w:r>
      <w:r w:rsidR="008B5FCC">
        <w:rPr>
          <w:rFonts w:hint="eastAsia"/>
          <w:sz w:val="24"/>
          <w:szCs w:val="24"/>
          <w:u w:val="double"/>
          <w:lang w:eastAsia="zh-CN"/>
        </w:rPr>
        <w:t xml:space="preserve">　　</w:t>
      </w:r>
      <w:r w:rsidR="00631B6B">
        <w:rPr>
          <w:rFonts w:hint="eastAsia"/>
          <w:sz w:val="24"/>
          <w:szCs w:val="24"/>
          <w:u w:val="double"/>
          <w:lang w:eastAsia="zh-CN"/>
        </w:rPr>
        <w:t xml:space="preserve">　</w:t>
      </w:r>
      <w:r>
        <w:rPr>
          <w:rFonts w:eastAsia="DengXian" w:hint="eastAsia"/>
          <w:sz w:val="24"/>
          <w:szCs w:val="24"/>
          <w:u w:val="double"/>
          <w:lang w:eastAsia="zh-CN"/>
        </w:rPr>
        <w:t xml:space="preserve"> </w:t>
      </w:r>
      <w:r>
        <w:rPr>
          <w:rFonts w:eastAsia="DengXian"/>
          <w:sz w:val="24"/>
          <w:szCs w:val="24"/>
          <w:u w:val="double"/>
          <w:lang w:eastAsia="zh-CN"/>
        </w:rPr>
        <w:t xml:space="preserve">           </w:t>
      </w:r>
    </w:p>
    <w:sectPr w:rsidR="00631B6B" w:rsidRPr="00F14546" w:rsidSect="00555EAD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E"/>
    <w:rsid w:val="00042F7A"/>
    <w:rsid w:val="000754AE"/>
    <w:rsid w:val="00241BF3"/>
    <w:rsid w:val="004B16D0"/>
    <w:rsid w:val="00555EAD"/>
    <w:rsid w:val="00573A00"/>
    <w:rsid w:val="00631B6B"/>
    <w:rsid w:val="007320B5"/>
    <w:rsid w:val="008B5FCC"/>
    <w:rsid w:val="008D5F90"/>
    <w:rsid w:val="00946079"/>
    <w:rsid w:val="00BB0681"/>
    <w:rsid w:val="00BD1322"/>
    <w:rsid w:val="00C61F1D"/>
    <w:rsid w:val="00EF09F2"/>
    <w:rsid w:val="00F14546"/>
    <w:rsid w:val="00F21F7E"/>
    <w:rsid w:val="00F3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B28D4"/>
  <w15:chartTrackingRefBased/>
  <w15:docId w15:val="{5033A85C-C969-4C40-BFB6-1C140B0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満田　絵里加</cp:lastModifiedBy>
  <cp:revision>4</cp:revision>
  <cp:lastPrinted>2020-04-06T08:16:00Z</cp:lastPrinted>
  <dcterms:created xsi:type="dcterms:W3CDTF">2020-04-06T08:16:00Z</dcterms:created>
  <dcterms:modified xsi:type="dcterms:W3CDTF">2020-04-06T08:16:00Z</dcterms:modified>
</cp:coreProperties>
</file>