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F4" w:rsidRDefault="00496FA6" w:rsidP="00A044F4">
      <w:pPr>
        <w:jc w:val="right"/>
      </w:pPr>
      <w:r>
        <w:rPr>
          <w:rFonts w:hint="eastAsia"/>
        </w:rPr>
        <w:t>令和2年（2020年）4月27日</w:t>
      </w:r>
    </w:p>
    <w:p w:rsidR="00496FA6" w:rsidRDefault="00496FA6" w:rsidP="00496FA6">
      <w:pPr>
        <w:jc w:val="left"/>
        <w:rPr>
          <w:szCs w:val="21"/>
        </w:rPr>
      </w:pPr>
      <w:r>
        <w:rPr>
          <w:rFonts w:hint="eastAsia"/>
          <w:szCs w:val="21"/>
        </w:rPr>
        <w:t>保護者の皆様</w:t>
      </w:r>
      <w:r w:rsidR="003F28E1">
        <w:rPr>
          <w:rFonts w:hint="eastAsia"/>
          <w:szCs w:val="21"/>
        </w:rPr>
        <w:t xml:space="preserve">　</w:t>
      </w:r>
    </w:p>
    <w:p w:rsidR="003F28E1" w:rsidRDefault="00496FA6" w:rsidP="00A119C4">
      <w:pPr>
        <w:wordWrap w:val="0"/>
        <w:jc w:val="right"/>
        <w:rPr>
          <w:szCs w:val="21"/>
        </w:rPr>
      </w:pPr>
      <w:r>
        <w:rPr>
          <w:rFonts w:hint="eastAsia"/>
          <w:szCs w:val="21"/>
        </w:rPr>
        <w:t>甲賀市立信楽中学校</w:t>
      </w:r>
      <w:r w:rsidR="00A119C4">
        <w:rPr>
          <w:rFonts w:hint="eastAsia"/>
          <w:szCs w:val="21"/>
        </w:rPr>
        <w:t xml:space="preserve">　</w:t>
      </w:r>
    </w:p>
    <w:p w:rsidR="00496FA6" w:rsidRPr="00B44081" w:rsidRDefault="00496FA6" w:rsidP="00496FA6">
      <w:pPr>
        <w:wordWrap w:val="0"/>
        <w:jc w:val="right"/>
        <w:rPr>
          <w:szCs w:val="21"/>
        </w:rPr>
      </w:pPr>
      <w:r>
        <w:rPr>
          <w:rFonts w:hint="eastAsia"/>
          <w:szCs w:val="21"/>
        </w:rPr>
        <w:t>校</w:t>
      </w:r>
      <w:r w:rsidR="00A119C4">
        <w:rPr>
          <w:rFonts w:hint="eastAsia"/>
          <w:szCs w:val="21"/>
        </w:rPr>
        <w:t xml:space="preserve">　</w:t>
      </w:r>
      <w:r>
        <w:rPr>
          <w:rFonts w:hint="eastAsia"/>
          <w:szCs w:val="21"/>
        </w:rPr>
        <w:t>長　川村</w:t>
      </w:r>
      <w:r w:rsidR="00FD4F35">
        <w:rPr>
          <w:rFonts w:hint="eastAsia"/>
          <w:szCs w:val="21"/>
        </w:rPr>
        <w:t xml:space="preserve">　</w:t>
      </w:r>
      <w:r>
        <w:rPr>
          <w:rFonts w:hint="eastAsia"/>
          <w:szCs w:val="21"/>
        </w:rPr>
        <w:t>尚雄</w:t>
      </w:r>
    </w:p>
    <w:p w:rsidR="00B44081" w:rsidRPr="00B44081" w:rsidRDefault="00B44081" w:rsidP="007958C5">
      <w:pPr>
        <w:jc w:val="center"/>
        <w:rPr>
          <w:szCs w:val="21"/>
        </w:rPr>
      </w:pPr>
    </w:p>
    <w:p w:rsidR="00FD4F35" w:rsidRDefault="00FD4F35" w:rsidP="00FD4F35">
      <w:pPr>
        <w:jc w:val="center"/>
        <w:rPr>
          <w:szCs w:val="21"/>
        </w:rPr>
      </w:pPr>
      <w:r>
        <w:rPr>
          <w:rFonts w:hint="eastAsia"/>
          <w:szCs w:val="21"/>
        </w:rPr>
        <w:t>臨時休業期間中の教材や提出物の受け渡し方法について（お知らせとお願い）</w:t>
      </w:r>
    </w:p>
    <w:p w:rsidR="00FD4F35" w:rsidRDefault="00FD4F35" w:rsidP="008B5AA7">
      <w:pPr>
        <w:jc w:val="left"/>
        <w:rPr>
          <w:szCs w:val="21"/>
        </w:rPr>
      </w:pPr>
    </w:p>
    <w:p w:rsidR="00FD4F35" w:rsidRDefault="008B5AA7" w:rsidP="008B5AA7">
      <w:pPr>
        <w:jc w:val="left"/>
        <w:rPr>
          <w:szCs w:val="21"/>
        </w:rPr>
      </w:pPr>
      <w:r w:rsidRPr="00B44081">
        <w:rPr>
          <w:rFonts w:hint="eastAsia"/>
          <w:szCs w:val="21"/>
        </w:rPr>
        <w:t xml:space="preserve">　</w:t>
      </w:r>
      <w:r w:rsidR="00FD4F35">
        <w:rPr>
          <w:rFonts w:hint="eastAsia"/>
          <w:szCs w:val="21"/>
        </w:rPr>
        <w:t>4月27日、市教育委員会により市内小中学校の臨時休業期間が5月31日まで延長されることが通知されました。</w:t>
      </w:r>
    </w:p>
    <w:p w:rsidR="008B5AA7" w:rsidRDefault="00FD4F35" w:rsidP="00FD4F35">
      <w:pPr>
        <w:ind w:firstLineChars="100" w:firstLine="210"/>
        <w:jc w:val="left"/>
        <w:rPr>
          <w:szCs w:val="21"/>
        </w:rPr>
      </w:pPr>
      <w:r>
        <w:rPr>
          <w:rFonts w:hint="eastAsia"/>
          <w:szCs w:val="21"/>
        </w:rPr>
        <w:t>つきましては、本校では、休業期間中の教材や提出物の受け渡しについて以下のようにさせていただきます。</w:t>
      </w:r>
    </w:p>
    <w:p w:rsidR="00274B7B" w:rsidRPr="00274B7B" w:rsidRDefault="00274B7B" w:rsidP="00FD4F35">
      <w:pPr>
        <w:ind w:firstLineChars="100" w:firstLine="210"/>
        <w:jc w:val="left"/>
        <w:rPr>
          <w:szCs w:val="21"/>
        </w:rPr>
      </w:pPr>
      <w:r>
        <w:rPr>
          <w:rFonts w:hint="eastAsia"/>
          <w:szCs w:val="21"/>
        </w:rPr>
        <w:t>保護者のみなさまには、たびたび学校へお越しいただくことになり、大変恐縮ですが</w:t>
      </w:r>
      <w:r w:rsidR="00A119C4">
        <w:rPr>
          <w:rFonts w:hint="eastAsia"/>
          <w:szCs w:val="21"/>
        </w:rPr>
        <w:t>、</w:t>
      </w:r>
      <w:r>
        <w:rPr>
          <w:rFonts w:hint="eastAsia"/>
          <w:szCs w:val="21"/>
        </w:rPr>
        <w:t>どうかよろしくお願いします。</w:t>
      </w:r>
    </w:p>
    <w:p w:rsidR="007958C5" w:rsidRPr="00B44081" w:rsidRDefault="007958C5" w:rsidP="008B5AA7">
      <w:pPr>
        <w:jc w:val="left"/>
        <w:rPr>
          <w:szCs w:val="21"/>
        </w:rPr>
      </w:pPr>
    </w:p>
    <w:p w:rsidR="003F28E1" w:rsidRDefault="003F28E1" w:rsidP="00274B7B">
      <w:pPr>
        <w:jc w:val="left"/>
        <w:rPr>
          <w:szCs w:val="21"/>
        </w:rPr>
      </w:pPr>
      <w:r>
        <w:rPr>
          <w:rFonts w:hint="eastAsia"/>
          <w:szCs w:val="21"/>
        </w:rPr>
        <w:t>（１）</w:t>
      </w:r>
      <w:r w:rsidR="008B5AA7" w:rsidRPr="003F28E1">
        <w:rPr>
          <w:rFonts w:hint="eastAsia"/>
          <w:szCs w:val="21"/>
        </w:rPr>
        <w:t>教材・提出物の受け渡しについて</w:t>
      </w:r>
    </w:p>
    <w:tbl>
      <w:tblPr>
        <w:tblStyle w:val="a3"/>
        <w:tblW w:w="0" w:type="auto"/>
        <w:tblLook w:val="04A0" w:firstRow="1" w:lastRow="0" w:firstColumn="1" w:lastColumn="0" w:noHBand="0" w:noVBand="1"/>
      </w:tblPr>
      <w:tblGrid>
        <w:gridCol w:w="1838"/>
        <w:gridCol w:w="2835"/>
        <w:gridCol w:w="905"/>
        <w:gridCol w:w="2497"/>
        <w:gridCol w:w="709"/>
        <w:gridCol w:w="952"/>
      </w:tblGrid>
      <w:tr w:rsidR="00274B7B" w:rsidTr="00A119C4">
        <w:tc>
          <w:tcPr>
            <w:tcW w:w="1838" w:type="dxa"/>
          </w:tcPr>
          <w:p w:rsidR="00274B7B" w:rsidRDefault="00274B7B" w:rsidP="003F28E1">
            <w:pPr>
              <w:jc w:val="left"/>
              <w:rPr>
                <w:szCs w:val="21"/>
              </w:rPr>
            </w:pPr>
            <w:r>
              <w:rPr>
                <w:rFonts w:hint="eastAsia"/>
                <w:szCs w:val="21"/>
              </w:rPr>
              <w:t>日時・期間</w:t>
            </w:r>
          </w:p>
        </w:tc>
        <w:tc>
          <w:tcPr>
            <w:tcW w:w="2835" w:type="dxa"/>
          </w:tcPr>
          <w:p w:rsidR="00274B7B" w:rsidRDefault="00274B7B" w:rsidP="003F28E1">
            <w:pPr>
              <w:jc w:val="left"/>
              <w:rPr>
                <w:szCs w:val="21"/>
              </w:rPr>
            </w:pPr>
            <w:r>
              <w:rPr>
                <w:rFonts w:hint="eastAsia"/>
                <w:szCs w:val="21"/>
              </w:rPr>
              <w:t>時間</w:t>
            </w:r>
          </w:p>
        </w:tc>
        <w:tc>
          <w:tcPr>
            <w:tcW w:w="905" w:type="dxa"/>
          </w:tcPr>
          <w:p w:rsidR="00274B7B" w:rsidRDefault="00274B7B" w:rsidP="003F28E1">
            <w:pPr>
              <w:jc w:val="left"/>
              <w:rPr>
                <w:szCs w:val="21"/>
              </w:rPr>
            </w:pPr>
            <w:r>
              <w:rPr>
                <w:rFonts w:hint="eastAsia"/>
                <w:szCs w:val="21"/>
              </w:rPr>
              <w:t>場所</w:t>
            </w:r>
          </w:p>
        </w:tc>
        <w:tc>
          <w:tcPr>
            <w:tcW w:w="2497" w:type="dxa"/>
          </w:tcPr>
          <w:p w:rsidR="00274B7B" w:rsidRDefault="00274B7B" w:rsidP="003F28E1">
            <w:pPr>
              <w:jc w:val="left"/>
              <w:rPr>
                <w:szCs w:val="21"/>
              </w:rPr>
            </w:pPr>
            <w:r>
              <w:rPr>
                <w:rFonts w:hint="eastAsia"/>
                <w:szCs w:val="21"/>
              </w:rPr>
              <w:t>受け渡しの方法</w:t>
            </w:r>
          </w:p>
        </w:tc>
        <w:tc>
          <w:tcPr>
            <w:tcW w:w="709" w:type="dxa"/>
          </w:tcPr>
          <w:p w:rsidR="00274B7B" w:rsidRDefault="00274B7B" w:rsidP="003F28E1">
            <w:pPr>
              <w:jc w:val="left"/>
              <w:rPr>
                <w:szCs w:val="21"/>
              </w:rPr>
            </w:pPr>
            <w:r>
              <w:rPr>
                <w:rFonts w:hint="eastAsia"/>
                <w:szCs w:val="21"/>
              </w:rPr>
              <w:t>教材</w:t>
            </w:r>
          </w:p>
          <w:p w:rsidR="00274B7B" w:rsidRDefault="00274B7B" w:rsidP="003F28E1">
            <w:pPr>
              <w:jc w:val="left"/>
              <w:rPr>
                <w:szCs w:val="21"/>
              </w:rPr>
            </w:pPr>
            <w:r>
              <w:rPr>
                <w:rFonts w:hint="eastAsia"/>
                <w:szCs w:val="21"/>
              </w:rPr>
              <w:t>配布</w:t>
            </w:r>
          </w:p>
        </w:tc>
        <w:tc>
          <w:tcPr>
            <w:tcW w:w="952" w:type="dxa"/>
          </w:tcPr>
          <w:p w:rsidR="00274B7B" w:rsidRDefault="00274B7B" w:rsidP="003F28E1">
            <w:pPr>
              <w:jc w:val="left"/>
              <w:rPr>
                <w:szCs w:val="21"/>
              </w:rPr>
            </w:pPr>
            <w:r>
              <w:rPr>
                <w:rFonts w:hint="eastAsia"/>
                <w:szCs w:val="21"/>
              </w:rPr>
              <w:t>提出物</w:t>
            </w:r>
          </w:p>
          <w:p w:rsidR="00274B7B" w:rsidRDefault="00274B7B" w:rsidP="003F28E1">
            <w:pPr>
              <w:jc w:val="left"/>
              <w:rPr>
                <w:szCs w:val="21"/>
              </w:rPr>
            </w:pPr>
            <w:r>
              <w:rPr>
                <w:rFonts w:hint="eastAsia"/>
                <w:szCs w:val="21"/>
              </w:rPr>
              <w:t>回収</w:t>
            </w:r>
          </w:p>
        </w:tc>
      </w:tr>
      <w:tr w:rsidR="00274B7B" w:rsidTr="00A119C4">
        <w:tc>
          <w:tcPr>
            <w:tcW w:w="1838" w:type="dxa"/>
          </w:tcPr>
          <w:p w:rsidR="00274B7B" w:rsidRDefault="00274B7B" w:rsidP="00A119C4">
            <w:pPr>
              <w:jc w:val="center"/>
              <w:rPr>
                <w:szCs w:val="21"/>
              </w:rPr>
            </w:pPr>
            <w:r>
              <w:rPr>
                <w:rFonts w:hint="eastAsia"/>
                <w:szCs w:val="21"/>
              </w:rPr>
              <w:t>4/29（祝）</w:t>
            </w:r>
          </w:p>
          <w:p w:rsidR="00274B7B" w:rsidRDefault="00274B7B" w:rsidP="00A119C4">
            <w:pPr>
              <w:jc w:val="center"/>
              <w:rPr>
                <w:szCs w:val="21"/>
              </w:rPr>
            </w:pPr>
            <w:r>
              <w:rPr>
                <w:rFonts w:hint="eastAsia"/>
                <w:szCs w:val="21"/>
              </w:rPr>
              <w:t>4/30（木）</w:t>
            </w:r>
          </w:p>
        </w:tc>
        <w:tc>
          <w:tcPr>
            <w:tcW w:w="2835" w:type="dxa"/>
          </w:tcPr>
          <w:p w:rsidR="00274B7B" w:rsidRDefault="00274B7B" w:rsidP="00274B7B">
            <w:pPr>
              <w:jc w:val="left"/>
              <w:rPr>
                <w:szCs w:val="21"/>
              </w:rPr>
            </w:pPr>
            <w:r>
              <w:rPr>
                <w:rFonts w:hint="eastAsia"/>
                <w:szCs w:val="21"/>
              </w:rPr>
              <w:t>(4/29)</w:t>
            </w:r>
            <w:r w:rsidR="00A119C4">
              <w:rPr>
                <w:rFonts w:hint="eastAsia"/>
                <w:szCs w:val="21"/>
              </w:rPr>
              <w:t xml:space="preserve">　</w:t>
            </w:r>
            <w:r>
              <w:rPr>
                <w:rFonts w:hint="eastAsia"/>
                <w:szCs w:val="21"/>
              </w:rPr>
              <w:t>9:00-17:00</w:t>
            </w:r>
          </w:p>
          <w:p w:rsidR="00274B7B" w:rsidRDefault="00274B7B" w:rsidP="00A119C4">
            <w:pPr>
              <w:jc w:val="left"/>
              <w:rPr>
                <w:szCs w:val="21"/>
              </w:rPr>
            </w:pPr>
            <w:r>
              <w:rPr>
                <w:rFonts w:hint="eastAsia"/>
                <w:szCs w:val="21"/>
              </w:rPr>
              <w:t>(4/30)</w:t>
            </w:r>
            <w:r w:rsidR="00A119C4">
              <w:rPr>
                <w:rFonts w:hint="eastAsia"/>
                <w:szCs w:val="21"/>
              </w:rPr>
              <w:t>①</w:t>
            </w:r>
            <w:r>
              <w:rPr>
                <w:rFonts w:hint="eastAsia"/>
                <w:szCs w:val="21"/>
              </w:rPr>
              <w:t>7:30-9:00、</w:t>
            </w:r>
            <w:r w:rsidR="00A119C4">
              <w:rPr>
                <w:rFonts w:hint="eastAsia"/>
                <w:szCs w:val="21"/>
              </w:rPr>
              <w:t>②</w:t>
            </w:r>
            <w:r>
              <w:rPr>
                <w:rFonts w:hint="eastAsia"/>
                <w:szCs w:val="21"/>
              </w:rPr>
              <w:t>11:30-13:00、</w:t>
            </w:r>
            <w:r w:rsidR="00A119C4">
              <w:rPr>
                <w:rFonts w:hint="eastAsia"/>
                <w:szCs w:val="21"/>
              </w:rPr>
              <w:t>③</w:t>
            </w:r>
            <w:r>
              <w:rPr>
                <w:rFonts w:hint="eastAsia"/>
                <w:szCs w:val="21"/>
              </w:rPr>
              <w:t>17:00-18:30</w:t>
            </w:r>
          </w:p>
        </w:tc>
        <w:tc>
          <w:tcPr>
            <w:tcW w:w="905" w:type="dxa"/>
          </w:tcPr>
          <w:p w:rsidR="00274B7B" w:rsidRDefault="00274B7B" w:rsidP="003F28E1">
            <w:pPr>
              <w:jc w:val="left"/>
              <w:rPr>
                <w:szCs w:val="21"/>
              </w:rPr>
            </w:pPr>
            <w:r>
              <w:rPr>
                <w:rFonts w:hint="eastAsia"/>
                <w:szCs w:val="21"/>
              </w:rPr>
              <w:t>昇降口</w:t>
            </w:r>
          </w:p>
        </w:tc>
        <w:tc>
          <w:tcPr>
            <w:tcW w:w="2497" w:type="dxa"/>
          </w:tcPr>
          <w:p w:rsidR="00274B7B" w:rsidRDefault="00274B7B" w:rsidP="003F28E1">
            <w:pPr>
              <w:jc w:val="left"/>
              <w:rPr>
                <w:szCs w:val="21"/>
              </w:rPr>
            </w:pPr>
            <w:r>
              <w:rPr>
                <w:rFonts w:hint="eastAsia"/>
                <w:szCs w:val="21"/>
              </w:rPr>
              <w:t>保護者来校</w:t>
            </w:r>
          </w:p>
          <w:p w:rsidR="00A119C4" w:rsidRPr="00A119C4" w:rsidRDefault="00A119C4" w:rsidP="00A119C4">
            <w:pPr>
              <w:jc w:val="left"/>
              <w:rPr>
                <w:rFonts w:hint="eastAsia"/>
                <w:sz w:val="16"/>
                <w:szCs w:val="16"/>
              </w:rPr>
            </w:pPr>
            <w:r w:rsidRPr="00A119C4">
              <w:rPr>
                <w:rFonts w:hint="eastAsia"/>
                <w:sz w:val="16"/>
                <w:szCs w:val="16"/>
              </w:rPr>
              <w:t>※4/30は、7:30-18:30の間は、左記の指定時間以外でも対応します。</w:t>
            </w:r>
          </w:p>
        </w:tc>
        <w:tc>
          <w:tcPr>
            <w:tcW w:w="709" w:type="dxa"/>
          </w:tcPr>
          <w:p w:rsidR="00274B7B" w:rsidRDefault="00274B7B" w:rsidP="003F28E1">
            <w:pPr>
              <w:jc w:val="left"/>
              <w:rPr>
                <w:szCs w:val="21"/>
              </w:rPr>
            </w:pPr>
            <w:r>
              <w:rPr>
                <w:rFonts w:hint="eastAsia"/>
                <w:szCs w:val="21"/>
              </w:rPr>
              <w:t>〇</w:t>
            </w:r>
          </w:p>
        </w:tc>
        <w:tc>
          <w:tcPr>
            <w:tcW w:w="952" w:type="dxa"/>
          </w:tcPr>
          <w:p w:rsidR="00274B7B" w:rsidRDefault="00274B7B" w:rsidP="003F28E1">
            <w:pPr>
              <w:jc w:val="left"/>
              <w:rPr>
                <w:szCs w:val="21"/>
              </w:rPr>
            </w:pPr>
            <w:r>
              <w:rPr>
                <w:rFonts w:hint="eastAsia"/>
                <w:szCs w:val="21"/>
              </w:rPr>
              <w:t>〇</w:t>
            </w:r>
          </w:p>
        </w:tc>
      </w:tr>
      <w:tr w:rsidR="00274B7B" w:rsidTr="00A119C4">
        <w:tc>
          <w:tcPr>
            <w:tcW w:w="1838" w:type="dxa"/>
          </w:tcPr>
          <w:p w:rsidR="00274B7B" w:rsidRDefault="00274B7B" w:rsidP="00A119C4">
            <w:pPr>
              <w:ind w:firstLineChars="100" w:firstLine="210"/>
              <w:jc w:val="center"/>
              <w:rPr>
                <w:szCs w:val="21"/>
              </w:rPr>
            </w:pPr>
            <w:r>
              <w:rPr>
                <w:rFonts w:hint="eastAsia"/>
                <w:szCs w:val="21"/>
              </w:rPr>
              <w:t>5/7（木）</w:t>
            </w:r>
          </w:p>
          <w:p w:rsidR="00274B7B" w:rsidRDefault="00274B7B" w:rsidP="00A119C4">
            <w:pPr>
              <w:ind w:firstLineChars="100" w:firstLine="210"/>
              <w:jc w:val="center"/>
              <w:rPr>
                <w:szCs w:val="21"/>
              </w:rPr>
            </w:pPr>
            <w:r>
              <w:rPr>
                <w:rFonts w:hint="eastAsia"/>
                <w:szCs w:val="21"/>
              </w:rPr>
              <w:t>5/8（金）</w:t>
            </w:r>
          </w:p>
        </w:tc>
        <w:tc>
          <w:tcPr>
            <w:tcW w:w="2835" w:type="dxa"/>
          </w:tcPr>
          <w:p w:rsidR="00274B7B" w:rsidRDefault="00274B7B" w:rsidP="003F28E1">
            <w:pPr>
              <w:jc w:val="left"/>
              <w:rPr>
                <w:szCs w:val="21"/>
              </w:rPr>
            </w:pPr>
            <w:r>
              <w:rPr>
                <w:rFonts w:hint="eastAsia"/>
                <w:szCs w:val="21"/>
              </w:rPr>
              <w:t>9:00-16:30</w:t>
            </w:r>
          </w:p>
        </w:tc>
        <w:tc>
          <w:tcPr>
            <w:tcW w:w="905" w:type="dxa"/>
          </w:tcPr>
          <w:p w:rsidR="00274B7B" w:rsidRDefault="00274B7B" w:rsidP="003F28E1">
            <w:pPr>
              <w:jc w:val="left"/>
              <w:rPr>
                <w:szCs w:val="21"/>
              </w:rPr>
            </w:pPr>
            <w:r>
              <w:rPr>
                <w:rFonts w:hint="eastAsia"/>
                <w:szCs w:val="21"/>
              </w:rPr>
              <w:t>各家庭</w:t>
            </w:r>
          </w:p>
        </w:tc>
        <w:tc>
          <w:tcPr>
            <w:tcW w:w="2497" w:type="dxa"/>
          </w:tcPr>
          <w:p w:rsidR="00274B7B" w:rsidRDefault="00275F6C" w:rsidP="00275F6C">
            <w:pPr>
              <w:jc w:val="left"/>
              <w:rPr>
                <w:szCs w:val="21"/>
              </w:rPr>
            </w:pPr>
            <w:r>
              <w:rPr>
                <w:rFonts w:hint="eastAsia"/>
                <w:szCs w:val="21"/>
              </w:rPr>
              <w:t>担任等による</w:t>
            </w:r>
            <w:r w:rsidR="00274B7B">
              <w:rPr>
                <w:rFonts w:hint="eastAsia"/>
                <w:szCs w:val="21"/>
              </w:rPr>
              <w:t>家庭訪問（ポスティング</w:t>
            </w:r>
            <w:r>
              <w:rPr>
                <w:rFonts w:hint="eastAsia"/>
                <w:szCs w:val="21"/>
              </w:rPr>
              <w:t>のみ</w:t>
            </w:r>
            <w:r w:rsidR="00274B7B">
              <w:rPr>
                <w:rFonts w:hint="eastAsia"/>
                <w:szCs w:val="21"/>
              </w:rPr>
              <w:t>）</w:t>
            </w:r>
          </w:p>
        </w:tc>
        <w:tc>
          <w:tcPr>
            <w:tcW w:w="709" w:type="dxa"/>
          </w:tcPr>
          <w:p w:rsidR="00274B7B" w:rsidRDefault="00274B7B" w:rsidP="003F28E1">
            <w:pPr>
              <w:jc w:val="left"/>
              <w:rPr>
                <w:szCs w:val="21"/>
              </w:rPr>
            </w:pPr>
            <w:r>
              <w:rPr>
                <w:rFonts w:hint="eastAsia"/>
                <w:szCs w:val="21"/>
              </w:rPr>
              <w:t>〇</w:t>
            </w:r>
          </w:p>
        </w:tc>
        <w:tc>
          <w:tcPr>
            <w:tcW w:w="952" w:type="dxa"/>
          </w:tcPr>
          <w:p w:rsidR="00274B7B" w:rsidRDefault="00274B7B" w:rsidP="003F28E1">
            <w:pPr>
              <w:jc w:val="left"/>
              <w:rPr>
                <w:szCs w:val="21"/>
              </w:rPr>
            </w:pPr>
          </w:p>
        </w:tc>
      </w:tr>
      <w:tr w:rsidR="00274B7B" w:rsidTr="00A119C4">
        <w:tc>
          <w:tcPr>
            <w:tcW w:w="1838" w:type="dxa"/>
          </w:tcPr>
          <w:p w:rsidR="00274B7B" w:rsidRDefault="00274B7B" w:rsidP="00A119C4">
            <w:pPr>
              <w:ind w:firstLineChars="100" w:firstLine="210"/>
              <w:jc w:val="center"/>
              <w:rPr>
                <w:szCs w:val="21"/>
              </w:rPr>
            </w:pPr>
            <w:r>
              <w:rPr>
                <w:rFonts w:hint="eastAsia"/>
                <w:szCs w:val="21"/>
              </w:rPr>
              <w:t>5/15（金）</w:t>
            </w:r>
          </w:p>
          <w:p w:rsidR="00274B7B" w:rsidRDefault="00A119C4" w:rsidP="00A119C4">
            <w:pPr>
              <w:ind w:firstLineChars="100" w:firstLine="210"/>
              <w:jc w:val="center"/>
              <w:rPr>
                <w:szCs w:val="21"/>
              </w:rPr>
            </w:pPr>
            <w:r>
              <w:rPr>
                <w:rFonts w:hint="eastAsia"/>
                <w:szCs w:val="21"/>
              </w:rPr>
              <w:t>5/</w:t>
            </w:r>
            <w:r w:rsidR="00274B7B">
              <w:rPr>
                <w:rFonts w:hint="eastAsia"/>
                <w:szCs w:val="21"/>
              </w:rPr>
              <w:t>16（土）</w:t>
            </w:r>
          </w:p>
        </w:tc>
        <w:tc>
          <w:tcPr>
            <w:tcW w:w="2835" w:type="dxa"/>
          </w:tcPr>
          <w:p w:rsidR="00274B7B" w:rsidRDefault="00274B7B" w:rsidP="003F28E1">
            <w:pPr>
              <w:jc w:val="left"/>
              <w:rPr>
                <w:szCs w:val="21"/>
              </w:rPr>
            </w:pPr>
            <w:r>
              <w:rPr>
                <w:rFonts w:hint="eastAsia"/>
                <w:szCs w:val="21"/>
              </w:rPr>
              <w:t>(5/15)</w:t>
            </w:r>
            <w:r w:rsidR="00A119C4">
              <w:rPr>
                <w:rFonts w:hint="eastAsia"/>
                <w:szCs w:val="21"/>
              </w:rPr>
              <w:t>①7</w:t>
            </w:r>
            <w:r>
              <w:rPr>
                <w:rFonts w:hint="eastAsia"/>
                <w:szCs w:val="21"/>
              </w:rPr>
              <w:t xml:space="preserve"> :30-9:00、</w:t>
            </w:r>
            <w:r w:rsidR="00A119C4">
              <w:rPr>
                <w:rFonts w:hint="eastAsia"/>
                <w:szCs w:val="21"/>
              </w:rPr>
              <w:t>②</w:t>
            </w:r>
            <w:r>
              <w:rPr>
                <w:rFonts w:hint="eastAsia"/>
                <w:szCs w:val="21"/>
              </w:rPr>
              <w:t>11:30-13:00、</w:t>
            </w:r>
            <w:r w:rsidR="00A119C4">
              <w:rPr>
                <w:rFonts w:hint="eastAsia"/>
                <w:szCs w:val="21"/>
              </w:rPr>
              <w:t>③</w:t>
            </w:r>
            <w:r>
              <w:rPr>
                <w:rFonts w:hint="eastAsia"/>
                <w:szCs w:val="21"/>
              </w:rPr>
              <w:t>17:00-18:30</w:t>
            </w:r>
          </w:p>
          <w:p w:rsidR="00274B7B" w:rsidRDefault="00274B7B" w:rsidP="003F28E1">
            <w:pPr>
              <w:jc w:val="left"/>
              <w:rPr>
                <w:szCs w:val="21"/>
              </w:rPr>
            </w:pPr>
            <w:r>
              <w:rPr>
                <w:rFonts w:hint="eastAsia"/>
                <w:szCs w:val="21"/>
              </w:rPr>
              <w:t>(5/16)</w:t>
            </w:r>
            <w:r w:rsidR="00A119C4">
              <w:rPr>
                <w:rFonts w:hint="eastAsia"/>
                <w:szCs w:val="21"/>
              </w:rPr>
              <w:t xml:space="preserve">　</w:t>
            </w:r>
            <w:r>
              <w:rPr>
                <w:rFonts w:hint="eastAsia"/>
                <w:szCs w:val="21"/>
              </w:rPr>
              <w:t>9:00-17:00</w:t>
            </w:r>
          </w:p>
        </w:tc>
        <w:tc>
          <w:tcPr>
            <w:tcW w:w="905" w:type="dxa"/>
          </w:tcPr>
          <w:p w:rsidR="00274B7B" w:rsidRDefault="00274B7B" w:rsidP="003F28E1">
            <w:pPr>
              <w:jc w:val="left"/>
              <w:rPr>
                <w:szCs w:val="21"/>
              </w:rPr>
            </w:pPr>
            <w:r>
              <w:rPr>
                <w:rFonts w:hint="eastAsia"/>
                <w:szCs w:val="21"/>
              </w:rPr>
              <w:t>昇降口</w:t>
            </w:r>
          </w:p>
        </w:tc>
        <w:tc>
          <w:tcPr>
            <w:tcW w:w="2497" w:type="dxa"/>
          </w:tcPr>
          <w:p w:rsidR="00274B7B" w:rsidRDefault="00274B7B" w:rsidP="003F28E1">
            <w:pPr>
              <w:jc w:val="left"/>
              <w:rPr>
                <w:szCs w:val="21"/>
              </w:rPr>
            </w:pPr>
            <w:r>
              <w:rPr>
                <w:rFonts w:hint="eastAsia"/>
                <w:szCs w:val="21"/>
              </w:rPr>
              <w:t>保護者来校</w:t>
            </w:r>
          </w:p>
          <w:p w:rsidR="00A119C4" w:rsidRDefault="00A119C4" w:rsidP="00A119C4">
            <w:pPr>
              <w:jc w:val="left"/>
              <w:rPr>
                <w:rFonts w:hint="eastAsia"/>
                <w:szCs w:val="21"/>
              </w:rPr>
            </w:pPr>
            <w:r w:rsidRPr="00A119C4">
              <w:rPr>
                <w:rFonts w:hint="eastAsia"/>
                <w:sz w:val="16"/>
                <w:szCs w:val="16"/>
              </w:rPr>
              <w:t>※</w:t>
            </w:r>
            <w:r>
              <w:rPr>
                <w:rFonts w:hint="eastAsia"/>
                <w:sz w:val="16"/>
                <w:szCs w:val="16"/>
              </w:rPr>
              <w:t>5/15</w:t>
            </w:r>
            <w:r w:rsidRPr="00A119C4">
              <w:rPr>
                <w:rFonts w:hint="eastAsia"/>
                <w:sz w:val="16"/>
                <w:szCs w:val="16"/>
              </w:rPr>
              <w:t>は、7:30-18:30の間は、左記の指定時間以外でも対応します。</w:t>
            </w:r>
          </w:p>
        </w:tc>
        <w:tc>
          <w:tcPr>
            <w:tcW w:w="709" w:type="dxa"/>
          </w:tcPr>
          <w:p w:rsidR="00274B7B" w:rsidRDefault="00274B7B" w:rsidP="003F28E1">
            <w:pPr>
              <w:jc w:val="left"/>
              <w:rPr>
                <w:szCs w:val="21"/>
              </w:rPr>
            </w:pPr>
            <w:r>
              <w:rPr>
                <w:rFonts w:hint="eastAsia"/>
                <w:szCs w:val="21"/>
              </w:rPr>
              <w:t>〇</w:t>
            </w:r>
          </w:p>
        </w:tc>
        <w:tc>
          <w:tcPr>
            <w:tcW w:w="952" w:type="dxa"/>
          </w:tcPr>
          <w:p w:rsidR="00274B7B" w:rsidRDefault="00274B7B" w:rsidP="003F28E1">
            <w:pPr>
              <w:jc w:val="left"/>
              <w:rPr>
                <w:szCs w:val="21"/>
              </w:rPr>
            </w:pPr>
            <w:r>
              <w:rPr>
                <w:rFonts w:hint="eastAsia"/>
                <w:szCs w:val="21"/>
              </w:rPr>
              <w:t>〇</w:t>
            </w:r>
          </w:p>
        </w:tc>
      </w:tr>
      <w:tr w:rsidR="00274B7B" w:rsidTr="00A119C4">
        <w:tc>
          <w:tcPr>
            <w:tcW w:w="1838" w:type="dxa"/>
          </w:tcPr>
          <w:p w:rsidR="00274B7B" w:rsidRDefault="00274B7B" w:rsidP="00A119C4">
            <w:pPr>
              <w:jc w:val="center"/>
              <w:rPr>
                <w:szCs w:val="21"/>
              </w:rPr>
            </w:pPr>
            <w:r>
              <w:rPr>
                <w:rFonts w:hint="eastAsia"/>
                <w:szCs w:val="21"/>
              </w:rPr>
              <w:t>6月1日（月）</w:t>
            </w:r>
          </w:p>
        </w:tc>
        <w:tc>
          <w:tcPr>
            <w:tcW w:w="6237" w:type="dxa"/>
            <w:gridSpan w:val="3"/>
          </w:tcPr>
          <w:p w:rsidR="00274B7B" w:rsidRDefault="00274B7B" w:rsidP="00274B7B">
            <w:pPr>
              <w:spacing w:line="600" w:lineRule="auto"/>
              <w:ind w:firstLineChars="200" w:firstLine="420"/>
              <w:jc w:val="center"/>
              <w:rPr>
                <w:szCs w:val="21"/>
              </w:rPr>
            </w:pPr>
            <w:r>
              <w:rPr>
                <w:rFonts w:hint="eastAsia"/>
                <w:szCs w:val="21"/>
              </w:rPr>
              <w:t>学校再開日（８：２０登校）</w:t>
            </w:r>
          </w:p>
        </w:tc>
        <w:tc>
          <w:tcPr>
            <w:tcW w:w="709" w:type="dxa"/>
          </w:tcPr>
          <w:p w:rsidR="00274B7B" w:rsidRDefault="00274B7B" w:rsidP="003F28E1">
            <w:pPr>
              <w:jc w:val="left"/>
              <w:rPr>
                <w:szCs w:val="21"/>
              </w:rPr>
            </w:pPr>
          </w:p>
        </w:tc>
        <w:tc>
          <w:tcPr>
            <w:tcW w:w="952" w:type="dxa"/>
          </w:tcPr>
          <w:p w:rsidR="00274B7B" w:rsidRDefault="00274B7B" w:rsidP="003F28E1">
            <w:pPr>
              <w:jc w:val="left"/>
              <w:rPr>
                <w:szCs w:val="21"/>
              </w:rPr>
            </w:pPr>
            <w:r>
              <w:rPr>
                <w:rFonts w:hint="eastAsia"/>
                <w:szCs w:val="21"/>
              </w:rPr>
              <w:t>〇</w:t>
            </w:r>
          </w:p>
        </w:tc>
      </w:tr>
    </w:tbl>
    <w:p w:rsidR="00BD0852" w:rsidRDefault="00BD0852" w:rsidP="003F28E1">
      <w:pPr>
        <w:ind w:firstLineChars="300" w:firstLine="630"/>
        <w:jc w:val="left"/>
        <w:rPr>
          <w:szCs w:val="21"/>
        </w:rPr>
      </w:pPr>
    </w:p>
    <w:p w:rsidR="00274B7B" w:rsidRDefault="00565728" w:rsidP="00274B7B">
      <w:pPr>
        <w:jc w:val="left"/>
        <w:rPr>
          <w:szCs w:val="21"/>
        </w:rPr>
      </w:pPr>
      <w:r>
        <w:rPr>
          <w:rFonts w:hint="eastAsia"/>
          <w:szCs w:val="21"/>
        </w:rPr>
        <w:t>※5月7日に回収予定であったものは、提出日を5/15</w:t>
      </w:r>
      <w:r w:rsidR="00A119C4">
        <w:rPr>
          <w:rFonts w:hint="eastAsia"/>
          <w:szCs w:val="21"/>
        </w:rPr>
        <w:t>、</w:t>
      </w:r>
      <w:bookmarkStart w:id="0" w:name="_GoBack"/>
      <w:bookmarkEnd w:id="0"/>
      <w:r>
        <w:rPr>
          <w:rFonts w:hint="eastAsia"/>
          <w:szCs w:val="21"/>
        </w:rPr>
        <w:t>5/16に延期します。</w:t>
      </w:r>
    </w:p>
    <w:p w:rsidR="00274B7B" w:rsidRDefault="00274B7B" w:rsidP="004D4D6F">
      <w:pPr>
        <w:jc w:val="left"/>
        <w:rPr>
          <w:szCs w:val="21"/>
        </w:rPr>
      </w:pPr>
    </w:p>
    <w:p w:rsidR="004D4D6F" w:rsidRDefault="000C5A5E" w:rsidP="004D4D6F">
      <w:pPr>
        <w:jc w:val="left"/>
        <w:rPr>
          <w:szCs w:val="21"/>
        </w:rPr>
      </w:pPr>
      <w:r>
        <w:rPr>
          <w:rFonts w:hint="eastAsia"/>
          <w:szCs w:val="21"/>
        </w:rPr>
        <w:t>（</w:t>
      </w:r>
      <w:r w:rsidR="004D4D6F">
        <w:rPr>
          <w:rFonts w:hint="eastAsia"/>
          <w:szCs w:val="21"/>
        </w:rPr>
        <w:t>２）</w:t>
      </w:r>
      <w:r>
        <w:rPr>
          <w:rFonts w:hint="eastAsia"/>
          <w:szCs w:val="21"/>
        </w:rPr>
        <w:t>生活アンケート、</w:t>
      </w:r>
      <w:r w:rsidR="004D4D6F">
        <w:rPr>
          <w:rFonts w:hint="eastAsia"/>
          <w:szCs w:val="21"/>
        </w:rPr>
        <w:t>電話による</w:t>
      </w:r>
      <w:r w:rsidR="003915EE">
        <w:rPr>
          <w:rFonts w:hint="eastAsia"/>
          <w:szCs w:val="21"/>
        </w:rPr>
        <w:t>心身の健康状態</w:t>
      </w:r>
      <w:r w:rsidR="004D4D6F">
        <w:rPr>
          <w:rFonts w:hint="eastAsia"/>
          <w:szCs w:val="21"/>
        </w:rPr>
        <w:t>確認</w:t>
      </w:r>
      <w:r>
        <w:rPr>
          <w:rFonts w:hint="eastAsia"/>
          <w:szCs w:val="21"/>
        </w:rPr>
        <w:t>について</w:t>
      </w:r>
    </w:p>
    <w:p w:rsidR="000C5A5E" w:rsidRDefault="000C5A5E" w:rsidP="004D4D6F">
      <w:pPr>
        <w:jc w:val="left"/>
        <w:rPr>
          <w:szCs w:val="21"/>
        </w:rPr>
      </w:pPr>
      <w:r>
        <w:rPr>
          <w:rFonts w:hint="eastAsia"/>
          <w:szCs w:val="21"/>
        </w:rPr>
        <w:t xml:space="preserve">　　生徒の自宅での健康状態等を把握するため、アンケートと電話による確認をさせていただきます。</w:t>
      </w:r>
    </w:p>
    <w:p w:rsidR="000C5A5E" w:rsidRDefault="000C5A5E" w:rsidP="000C5A5E">
      <w:pPr>
        <w:ind w:left="210" w:hangingChars="100" w:hanging="210"/>
        <w:jc w:val="left"/>
        <w:rPr>
          <w:szCs w:val="21"/>
        </w:rPr>
      </w:pPr>
      <w:r>
        <w:rPr>
          <w:rFonts w:hint="eastAsia"/>
          <w:szCs w:val="21"/>
        </w:rPr>
        <w:t xml:space="preserve">　　生活アンケートについては、5月7日・8日の各ご家庭へのポスティングにより配布します。5月15日・16日の提出日に提出ください。</w:t>
      </w:r>
    </w:p>
    <w:p w:rsidR="000C5A5E" w:rsidRDefault="000C5A5E" w:rsidP="004D4D6F">
      <w:pPr>
        <w:jc w:val="left"/>
        <w:rPr>
          <w:szCs w:val="21"/>
        </w:rPr>
      </w:pPr>
      <w:r>
        <w:rPr>
          <w:rFonts w:hint="eastAsia"/>
          <w:szCs w:val="21"/>
        </w:rPr>
        <w:t xml:space="preserve">　　電話については、以下の期間に実施します。</w:t>
      </w:r>
    </w:p>
    <w:p w:rsidR="003915EE" w:rsidRDefault="000C5A5E" w:rsidP="004D4D6F">
      <w:pPr>
        <w:jc w:val="left"/>
        <w:rPr>
          <w:szCs w:val="21"/>
        </w:rPr>
      </w:pPr>
      <w:r>
        <w:rPr>
          <w:rFonts w:hint="eastAsia"/>
          <w:szCs w:val="21"/>
        </w:rPr>
        <w:t xml:space="preserve">　　　　</w:t>
      </w:r>
      <w:r w:rsidR="00A119C4">
        <w:rPr>
          <w:rFonts w:hint="eastAsia"/>
          <w:szCs w:val="21"/>
        </w:rPr>
        <w:t xml:space="preserve">　　　</w:t>
      </w:r>
      <w:r w:rsidR="00AE67C0">
        <w:rPr>
          <w:rFonts w:hint="eastAsia"/>
          <w:szCs w:val="21"/>
        </w:rPr>
        <w:t>【</w:t>
      </w:r>
      <w:r>
        <w:rPr>
          <w:rFonts w:hint="eastAsia"/>
          <w:szCs w:val="21"/>
        </w:rPr>
        <w:t>電話</w:t>
      </w:r>
      <w:r w:rsidR="003915EE">
        <w:rPr>
          <w:rFonts w:hint="eastAsia"/>
          <w:szCs w:val="21"/>
        </w:rPr>
        <w:t>実施期間</w:t>
      </w:r>
      <w:r w:rsidR="00AE67C0">
        <w:rPr>
          <w:rFonts w:hint="eastAsia"/>
          <w:szCs w:val="21"/>
        </w:rPr>
        <w:t>】</w:t>
      </w:r>
      <w:r w:rsidR="003915EE">
        <w:rPr>
          <w:rFonts w:hint="eastAsia"/>
          <w:szCs w:val="21"/>
        </w:rPr>
        <w:t xml:space="preserve">　　5/21（木）　～　5/27（水）</w:t>
      </w:r>
      <w:r>
        <w:rPr>
          <w:rFonts w:hint="eastAsia"/>
          <w:szCs w:val="21"/>
        </w:rPr>
        <w:t xml:space="preserve">　</w:t>
      </w:r>
    </w:p>
    <w:sectPr w:rsidR="003915EE" w:rsidSect="00901B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21" w:rsidRDefault="00AD3D21" w:rsidP="00AD3D21">
      <w:r>
        <w:separator/>
      </w:r>
    </w:p>
  </w:endnote>
  <w:endnote w:type="continuationSeparator" w:id="0">
    <w:p w:rsidR="00AD3D21" w:rsidRDefault="00AD3D21" w:rsidP="00AD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21" w:rsidRDefault="00AD3D21" w:rsidP="00AD3D21">
      <w:r>
        <w:separator/>
      </w:r>
    </w:p>
  </w:footnote>
  <w:footnote w:type="continuationSeparator" w:id="0">
    <w:p w:rsidR="00AD3D21" w:rsidRDefault="00AD3D21" w:rsidP="00AD3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66C07"/>
    <w:multiLevelType w:val="hybridMultilevel"/>
    <w:tmpl w:val="B2944876"/>
    <w:lvl w:ilvl="0" w:tplc="244A8A4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81415"/>
    <w:multiLevelType w:val="hybridMultilevel"/>
    <w:tmpl w:val="463CF168"/>
    <w:lvl w:ilvl="0" w:tplc="B8B0DD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F4"/>
    <w:rsid w:val="00005AF3"/>
    <w:rsid w:val="00071AE6"/>
    <w:rsid w:val="000C5A5E"/>
    <w:rsid w:val="000E3926"/>
    <w:rsid w:val="001664AD"/>
    <w:rsid w:val="00274B7B"/>
    <w:rsid w:val="00275F6C"/>
    <w:rsid w:val="002B0223"/>
    <w:rsid w:val="002E558F"/>
    <w:rsid w:val="003142C9"/>
    <w:rsid w:val="00333346"/>
    <w:rsid w:val="003915EE"/>
    <w:rsid w:val="003A59D5"/>
    <w:rsid w:val="003F28E1"/>
    <w:rsid w:val="00462CCA"/>
    <w:rsid w:val="00496FA6"/>
    <w:rsid w:val="004B2B4D"/>
    <w:rsid w:val="004D4D6F"/>
    <w:rsid w:val="00565728"/>
    <w:rsid w:val="007358B7"/>
    <w:rsid w:val="007958C5"/>
    <w:rsid w:val="008775B0"/>
    <w:rsid w:val="008B5AA7"/>
    <w:rsid w:val="00901B6C"/>
    <w:rsid w:val="00941868"/>
    <w:rsid w:val="00A044F4"/>
    <w:rsid w:val="00A119C4"/>
    <w:rsid w:val="00A724B6"/>
    <w:rsid w:val="00AD3D21"/>
    <w:rsid w:val="00AE67C0"/>
    <w:rsid w:val="00B44081"/>
    <w:rsid w:val="00BD0852"/>
    <w:rsid w:val="00C72327"/>
    <w:rsid w:val="00E455EE"/>
    <w:rsid w:val="00F20B0B"/>
    <w:rsid w:val="00FD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D07176"/>
  <w15:chartTrackingRefBased/>
  <w15:docId w15:val="{707AF7B7-B14B-4DA4-B3CA-2575F210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AA7"/>
    <w:pPr>
      <w:ind w:leftChars="400" w:left="840"/>
    </w:pPr>
  </w:style>
  <w:style w:type="paragraph" w:styleId="a5">
    <w:name w:val="Balloon Text"/>
    <w:basedOn w:val="a"/>
    <w:link w:val="a6"/>
    <w:uiPriority w:val="99"/>
    <w:semiHidden/>
    <w:unhideWhenUsed/>
    <w:rsid w:val="00A724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24B6"/>
    <w:rPr>
      <w:rFonts w:asciiTheme="majorHAnsi" w:eastAsiaTheme="majorEastAsia" w:hAnsiTheme="majorHAnsi" w:cstheme="majorBidi"/>
      <w:sz w:val="18"/>
      <w:szCs w:val="18"/>
    </w:rPr>
  </w:style>
  <w:style w:type="paragraph" w:styleId="a7">
    <w:name w:val="header"/>
    <w:basedOn w:val="a"/>
    <w:link w:val="a8"/>
    <w:uiPriority w:val="99"/>
    <w:unhideWhenUsed/>
    <w:rsid w:val="00AD3D21"/>
    <w:pPr>
      <w:tabs>
        <w:tab w:val="center" w:pos="4252"/>
        <w:tab w:val="right" w:pos="8504"/>
      </w:tabs>
      <w:snapToGrid w:val="0"/>
    </w:pPr>
  </w:style>
  <w:style w:type="character" w:customStyle="1" w:styleId="a8">
    <w:name w:val="ヘッダー (文字)"/>
    <w:basedOn w:val="a0"/>
    <w:link w:val="a7"/>
    <w:uiPriority w:val="99"/>
    <w:rsid w:val="00AD3D21"/>
  </w:style>
  <w:style w:type="paragraph" w:styleId="a9">
    <w:name w:val="footer"/>
    <w:basedOn w:val="a"/>
    <w:link w:val="aa"/>
    <w:uiPriority w:val="99"/>
    <w:unhideWhenUsed/>
    <w:rsid w:val="00AD3D21"/>
    <w:pPr>
      <w:tabs>
        <w:tab w:val="center" w:pos="4252"/>
        <w:tab w:val="right" w:pos="8504"/>
      </w:tabs>
      <w:snapToGrid w:val="0"/>
    </w:pPr>
  </w:style>
  <w:style w:type="character" w:customStyle="1" w:styleId="aa">
    <w:name w:val="フッター (文字)"/>
    <w:basedOn w:val="a0"/>
    <w:link w:val="a9"/>
    <w:uiPriority w:val="99"/>
    <w:rsid w:val="00AD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C48D-9B4C-4D87-8047-100D7BDA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尚雄</dc:creator>
  <cp:keywords/>
  <dc:description/>
  <cp:lastModifiedBy>川村　尚雄</cp:lastModifiedBy>
  <cp:revision>3</cp:revision>
  <cp:lastPrinted>2020-04-26T23:54:00Z</cp:lastPrinted>
  <dcterms:created xsi:type="dcterms:W3CDTF">2020-04-27T00:00:00Z</dcterms:created>
  <dcterms:modified xsi:type="dcterms:W3CDTF">2020-04-27T01:25:00Z</dcterms:modified>
</cp:coreProperties>
</file>